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588"/>
        <w:gridCol w:w="6"/>
        <w:gridCol w:w="1304"/>
        <w:gridCol w:w="5032"/>
        <w:gridCol w:w="28"/>
      </w:tblGrid>
      <w:tr w:rsidR="004F2431" w:rsidRPr="004F74A0" w:rsidTr="00A51A65">
        <w:trPr>
          <w:cantSplit/>
          <w:trHeight w:hRule="exact" w:val="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6979" w:rsidRPr="004F74A0" w:rsidTr="00B266F2">
        <w:trPr>
          <w:cantSplit/>
          <w:trHeight w:hRule="exact" w:val="14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Pr="004F74A0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ED7588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861F0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– </w:t>
            </w:r>
            <w:r w:rsidRPr="00824AB2">
              <w:rPr>
                <w:rFonts w:ascii="Arial" w:hAnsi="Arial" w:cs="Arial"/>
                <w:b/>
                <w:smallCaps/>
              </w:rPr>
              <w:t>Título do Plano de Trabalho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5D75F4" w:rsidRPr="00687AAC" w:rsidTr="00AF2600">
        <w:trPr>
          <w:gridAfter w:val="1"/>
          <w:wAfter w:w="14" w:type="pct"/>
          <w:cantSplit/>
          <w:trHeight w:hRule="exact" w:val="259"/>
        </w:trPr>
        <w:tc>
          <w:tcPr>
            <w:tcW w:w="4986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II</w:t>
            </w:r>
            <w:r w:rsidRPr="00EA5F30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EA5F30">
              <w:rPr>
                <w:b/>
                <w:smallCaps/>
              </w:rPr>
              <w:t xml:space="preserve"> </w:t>
            </w:r>
            <w:r w:rsidRPr="00EA5F30">
              <w:rPr>
                <w:rFonts w:ascii="Arial" w:hAnsi="Arial" w:cs="Arial"/>
                <w:b/>
                <w:smallCaps/>
                <w:spacing w:val="-4"/>
              </w:rPr>
              <w:t>Principais objetivos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ED7588" w:rsidRPr="004F74A0" w:rsidTr="00993908">
        <w:trPr>
          <w:cantSplit/>
          <w:trHeight w:hRule="exact" w:val="23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88" w:rsidRPr="004F74A0" w:rsidRDefault="00ED7588" w:rsidP="00ED7588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III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 xml:space="preserve">Metodologia 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5D75F4" w:rsidRPr="00D6019C" w:rsidTr="00993908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hRule="exact" w:val="236"/>
        </w:trPr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3908" w:rsidRDefault="00993908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993908" w:rsidRDefault="00993908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5D75F4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mallCaps/>
              </w:rPr>
              <w:t>didato</w:t>
            </w:r>
            <w:proofErr w:type="spellEnd"/>
            <w:proofErr w:type="gramEnd"/>
            <w:r>
              <w:rPr>
                <w:rFonts w:ascii="Arial" w:hAnsi="Arial" w:cs="Arial"/>
                <w:b/>
                <w:smallCaps/>
              </w:rPr>
              <w:t xml:space="preserve"> no(s) grupos de pesquisa da </w:t>
            </w:r>
            <w:proofErr w:type="spellStart"/>
            <w:r>
              <w:rPr>
                <w:rFonts w:ascii="Arial" w:hAnsi="Arial" w:cs="Arial"/>
                <w:b/>
                <w:smallCaps/>
              </w:rPr>
              <w:t>uerj</w:t>
            </w:r>
            <w:proofErr w:type="spellEnd"/>
            <w:r w:rsidRPr="00824AB2">
              <w:rPr>
                <w:rFonts w:ascii="Arial" w:hAnsi="Arial" w:cs="Arial"/>
                <w:b/>
                <w:smallCaps/>
              </w:rPr>
              <w:t>?</w:t>
            </w:r>
          </w:p>
          <w:p w:rsidR="00ED7588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  <w:p w:rsidR="00ED7588" w:rsidRDefault="00ED7588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IV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 xml:space="preserve">Adequabilidade entre tema proposto e produção informada na plataforma </w:t>
            </w:r>
            <w:proofErr w:type="spellStart"/>
            <w:proofErr w:type="gramStart"/>
            <w:r>
              <w:rPr>
                <w:rFonts w:ascii="Arial" w:hAnsi="Arial" w:cs="Arial"/>
                <w:b/>
                <w:smallCaps/>
              </w:rPr>
              <w:t>lattes</w:t>
            </w:r>
            <w:proofErr w:type="spellEnd"/>
            <w:proofErr w:type="gramEnd"/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B2781" w:rsidRPr="008B2781" w:rsidTr="00D620F7">
        <w:trPr>
          <w:gridAfter w:val="3"/>
          <w:wAfter w:w="3153" w:type="pct"/>
          <w:cantSplit/>
          <w:trHeight w:val="56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781" w:rsidRPr="008B2781" w:rsidRDefault="008B2781" w:rsidP="008B2781">
            <w:pPr>
              <w:ind w:left="113" w:right="113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D620F7">
        <w:trPr>
          <w:cantSplit/>
          <w:trHeight w:val="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Resultados esperados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1E2718" w:rsidRPr="00687AAC" w:rsidTr="00ED7588">
        <w:trPr>
          <w:gridAfter w:val="1"/>
          <w:wAfter w:w="14" w:type="pct"/>
          <w:cantSplit/>
          <w:trHeight w:val="160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18" w:rsidRDefault="001E2718" w:rsidP="00FC423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ED7588" w:rsidRPr="00A72B4E" w:rsidTr="00ED758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ED7588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  <w:spacing w:val="-2"/>
              </w:rPr>
              <w:t>VI</w:t>
            </w:r>
            <w:r>
              <w:rPr>
                <w:b/>
                <w:smallCaps/>
                <w:spacing w:val="-2"/>
              </w:rPr>
              <w:t xml:space="preserve"> – </w:t>
            </w:r>
            <w:r w:rsidRPr="00824AB2">
              <w:rPr>
                <w:rFonts w:ascii="Arial" w:hAnsi="Arial" w:cs="Arial"/>
                <w:b/>
                <w:smallCaps/>
              </w:rPr>
              <w:t xml:space="preserve">relevância </w:t>
            </w:r>
            <w:r>
              <w:rPr>
                <w:rFonts w:ascii="Arial" w:hAnsi="Arial" w:cs="Arial"/>
                <w:b/>
                <w:smallCaps/>
              </w:rPr>
              <w:t>para a área de atuação do candidato</w:t>
            </w:r>
          </w:p>
        </w:tc>
      </w:tr>
      <w:tr w:rsidR="00ED7588" w:rsidRPr="00E8364C" w:rsidTr="00ED7588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ED7588" w:rsidRPr="00E8364C" w:rsidRDefault="00ED7588" w:rsidP="00ED7588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24AB2" w:rsidRPr="00687AAC" w:rsidTr="00A51A65">
        <w:trPr>
          <w:gridAfter w:val="1"/>
          <w:wAfter w:w="14" w:type="pct"/>
          <w:cantSplit/>
          <w:trHeight w:val="121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588" w:rsidRDefault="00ED7588" w:rsidP="00FC423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:rsidTr="00A51A65">
        <w:trPr>
          <w:gridAfter w:val="4"/>
          <w:wAfter w:w="3156" w:type="pct"/>
          <w:cantSplit/>
          <w:trHeight w:val="56"/>
        </w:trPr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B2" w:rsidRPr="004F74A0" w:rsidRDefault="00824AB2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2600" w:rsidRPr="00A72B4E" w:rsidTr="004965A2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AF2600" w:rsidRPr="00A72B4E" w:rsidRDefault="00AF260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VII</w:t>
            </w:r>
            <w:r w:rsidRPr="00A72B4E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="00827310">
              <w:rPr>
                <w:rFonts w:ascii="Arial" w:hAnsi="Arial" w:cs="Arial"/>
                <w:b/>
                <w:smallCaps/>
              </w:rPr>
              <w:t xml:space="preserve">Viabilidade de execução e importância para a </w:t>
            </w:r>
            <w:proofErr w:type="spellStart"/>
            <w:proofErr w:type="gramStart"/>
            <w:r w:rsidR="00827310">
              <w:rPr>
                <w:rFonts w:ascii="Arial" w:hAnsi="Arial" w:cs="Arial"/>
                <w:b/>
                <w:smallCaps/>
              </w:rPr>
              <w:t>uerj</w:t>
            </w:r>
            <w:proofErr w:type="spellEnd"/>
            <w:proofErr w:type="gramEnd"/>
          </w:p>
        </w:tc>
      </w:tr>
      <w:tr w:rsidR="00AF2600" w:rsidRPr="00E8364C" w:rsidTr="004965A2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AF2600" w:rsidRPr="00E8364C" w:rsidRDefault="00AF2600" w:rsidP="004965A2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B2781" w:rsidRPr="004F74A0" w:rsidTr="00A648A8">
        <w:trPr>
          <w:gridAfter w:val="3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2600" w:rsidRPr="00A72B4E" w:rsidTr="004965A2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AF2600" w:rsidRPr="00A72B4E" w:rsidRDefault="00827310" w:rsidP="004965A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  <w:spacing w:val="-2"/>
              </w:rPr>
              <w:t>VIII</w:t>
            </w:r>
            <w:r>
              <w:rPr>
                <w:b/>
                <w:smallCaps/>
                <w:spacing w:val="-2"/>
              </w:rPr>
              <w:t xml:space="preserve"> </w:t>
            </w:r>
            <w:proofErr w:type="gramStart"/>
            <w:r>
              <w:rPr>
                <w:b/>
                <w:smallCaps/>
                <w:spacing w:val="-2"/>
              </w:rPr>
              <w:t>–</w:t>
            </w:r>
            <w:r w:rsidRPr="00824AB2">
              <w:rPr>
                <w:rFonts w:ascii="Arial" w:hAnsi="Arial" w:cs="Arial"/>
                <w:b/>
                <w:smallCaps/>
              </w:rPr>
              <w:t>participação</w:t>
            </w:r>
            <w:proofErr w:type="gramEnd"/>
            <w:r w:rsidRPr="00824AB2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em atividades de</w:t>
            </w:r>
            <w:r w:rsidRPr="00824AB2">
              <w:rPr>
                <w:rFonts w:ascii="Arial" w:hAnsi="Arial" w:cs="Arial"/>
                <w:b/>
                <w:smallCaps/>
              </w:rPr>
              <w:t xml:space="preserve"> graduação</w:t>
            </w:r>
            <w:r>
              <w:rPr>
                <w:rFonts w:ascii="Arial" w:hAnsi="Arial" w:cs="Arial"/>
                <w:b/>
                <w:smallCaps/>
              </w:rPr>
              <w:t>, pós-graduação e extensão</w:t>
            </w:r>
          </w:p>
        </w:tc>
      </w:tr>
      <w:tr w:rsidR="00AF2600" w:rsidRPr="00E8364C" w:rsidTr="004965A2">
        <w:trPr>
          <w:gridAfter w:val="1"/>
          <w:wAfter w:w="14" w:type="pct"/>
          <w:trHeight w:val="624"/>
        </w:trPr>
        <w:tc>
          <w:tcPr>
            <w:tcW w:w="4986" w:type="pct"/>
            <w:gridSpan w:val="5"/>
          </w:tcPr>
          <w:p w:rsidR="00AF2600" w:rsidRPr="00E8364C" w:rsidRDefault="00AF2600" w:rsidP="004965A2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  <w:tr w:rsidR="008B2781" w:rsidRPr="004F74A0" w:rsidTr="00A648A8">
        <w:trPr>
          <w:gridAfter w:val="3"/>
          <w:wAfter w:w="3153" w:type="pct"/>
          <w:cantSplit/>
          <w:trHeight w:val="57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51A65">
        <w:trPr>
          <w:cantSplit/>
          <w:trHeight w:val="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:rsidTr="00AF2600">
        <w:trPr>
          <w:gridAfter w:val="1"/>
          <w:wAfter w:w="14" w:type="pct"/>
          <w:cantSplit/>
          <w:trHeight w:val="57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:rsidTr="00AF2600">
        <w:trPr>
          <w:gridAfter w:val="1"/>
          <w:wAfter w:w="14" w:type="pct"/>
          <w:cantSplit/>
          <w:trHeight w:val="57"/>
        </w:trPr>
        <w:tc>
          <w:tcPr>
            <w:tcW w:w="4986" w:type="pct"/>
            <w:gridSpan w:val="5"/>
            <w:vAlign w:val="center"/>
          </w:tcPr>
          <w:p w:rsidR="008B2781" w:rsidRPr="00A72B4E" w:rsidRDefault="00827310" w:rsidP="00B266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mallCaps/>
              </w:rPr>
              <w:t>IX</w:t>
            </w:r>
            <w:r w:rsidR="008B2781" w:rsidRPr="00A72B4E">
              <w:rPr>
                <w:rFonts w:ascii="Arial" w:hAnsi="Arial" w:cs="Arial"/>
                <w:b/>
                <w:smallCaps/>
              </w:rPr>
              <w:t xml:space="preserve"> - </w:t>
            </w:r>
            <w:r w:rsidR="008B2781">
              <w:rPr>
                <w:rFonts w:ascii="Arial" w:hAnsi="Arial" w:cs="Arial"/>
                <w:b/>
                <w:smallCaps/>
              </w:rPr>
              <w:t>Cronograma</w:t>
            </w:r>
          </w:p>
        </w:tc>
      </w:tr>
      <w:tr w:rsidR="008B2781" w:rsidRPr="00B266F2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B7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shd w:val="clear" w:color="auto" w:fill="DDD9C3"/>
            <w:vAlign w:val="center"/>
          </w:tcPr>
          <w:p w:rsidR="008B2781" w:rsidRPr="00B266F2" w:rsidRDefault="00415740" w:rsidP="00415740">
            <w:pPr>
              <w:jc w:val="center"/>
              <w:rPr>
                <w:rFonts w:ascii="Arial" w:hAnsi="Arial" w:cs="Arial"/>
                <w:smallCaps/>
                <w:noProof/>
              </w:rPr>
            </w:pPr>
            <w:r>
              <w:rPr>
                <w:rFonts w:ascii="Arial" w:hAnsi="Arial" w:cs="Arial"/>
                <w:smallCaps/>
                <w:noProof/>
              </w:rPr>
              <w:t>Mê</w:t>
            </w:r>
            <w:r w:rsidR="008B2781" w:rsidRPr="00B266F2">
              <w:rPr>
                <w:rFonts w:ascii="Arial" w:hAnsi="Arial" w:cs="Arial"/>
                <w:smallCaps/>
                <w:noProof/>
              </w:rPr>
              <w:t>s</w:t>
            </w:r>
            <w:r>
              <w:rPr>
                <w:rFonts w:ascii="Arial" w:hAnsi="Arial" w:cs="Arial"/>
                <w:smallCaps/>
                <w:noProof/>
              </w:rPr>
              <w:t>/Ano</w:t>
            </w:r>
          </w:p>
        </w:tc>
        <w:tc>
          <w:tcPr>
            <w:tcW w:w="4424" w:type="pct"/>
            <w:gridSpan w:val="4"/>
            <w:shd w:val="clear" w:color="auto" w:fill="DDD9C3"/>
            <w:vAlign w:val="center"/>
          </w:tcPr>
          <w:p w:rsidR="008B2781" w:rsidRPr="00B266F2" w:rsidRDefault="008B2781" w:rsidP="00415740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 xml:space="preserve">Atividades </w:t>
            </w:r>
          </w:p>
        </w:tc>
      </w:tr>
      <w:tr w:rsidR="00415740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B7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415740" w:rsidRDefault="00415740" w:rsidP="00A648A8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4424" w:type="pct"/>
            <w:gridSpan w:val="4"/>
            <w:shd w:val="clear" w:color="auto" w:fill="auto"/>
            <w:vAlign w:val="center"/>
          </w:tcPr>
          <w:p w:rsidR="00415740" w:rsidRPr="006914BC" w:rsidRDefault="00415740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15740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B7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:rsidR="00415740" w:rsidRDefault="00415740" w:rsidP="00A648A8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4424" w:type="pct"/>
            <w:gridSpan w:val="4"/>
            <w:shd w:val="clear" w:color="auto" w:fill="auto"/>
            <w:vAlign w:val="center"/>
          </w:tcPr>
          <w:p w:rsidR="00415740" w:rsidRPr="006914BC" w:rsidRDefault="00415740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24AB2" w:rsidRPr="00E8364C" w:rsidTr="00A648A8">
        <w:trPr>
          <w:gridAfter w:val="1"/>
          <w:wAfter w:w="14" w:type="pct"/>
          <w:trHeight w:val="454"/>
        </w:trPr>
        <w:tc>
          <w:tcPr>
            <w:tcW w:w="4986" w:type="pct"/>
            <w:gridSpan w:val="5"/>
            <w:vAlign w:val="center"/>
          </w:tcPr>
          <w:p w:rsidR="00824AB2" w:rsidRPr="00E8364C" w:rsidRDefault="00824AB2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</w:tr>
      <w:tr w:rsidR="00824AB2" w:rsidRPr="004F74A0" w:rsidTr="00A648A8">
        <w:trPr>
          <w:gridAfter w:val="1"/>
          <w:wAfter w:w="14" w:type="pct"/>
          <w:cantSplit/>
          <w:trHeight w:hRule="exact" w:val="142"/>
        </w:trPr>
        <w:tc>
          <w:tcPr>
            <w:tcW w:w="4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AB2" w:rsidRDefault="00824AB2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93908" w:rsidRPr="004F74A0" w:rsidRDefault="00993908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4AB2" w:rsidRPr="00A72B4E" w:rsidTr="00A648A8">
        <w:trPr>
          <w:gridAfter w:val="1"/>
          <w:wAfter w:w="14" w:type="pct"/>
          <w:cantSplit/>
          <w:trHeight w:val="340"/>
        </w:trPr>
        <w:tc>
          <w:tcPr>
            <w:tcW w:w="4986" w:type="pct"/>
            <w:gridSpan w:val="5"/>
            <w:vAlign w:val="bottom"/>
          </w:tcPr>
          <w:p w:rsidR="00824AB2" w:rsidRPr="00A72B4E" w:rsidRDefault="00827310" w:rsidP="00827310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X - Principais referências bibliográficas </w:t>
            </w:r>
          </w:p>
        </w:tc>
      </w:tr>
      <w:tr w:rsidR="00824AB2" w:rsidRPr="00E8364C" w:rsidTr="00B1756A">
        <w:trPr>
          <w:gridAfter w:val="1"/>
          <w:wAfter w:w="14" w:type="pct"/>
          <w:trHeight w:val="835"/>
        </w:trPr>
        <w:tc>
          <w:tcPr>
            <w:tcW w:w="4986" w:type="pct"/>
            <w:gridSpan w:val="5"/>
            <w:tcBorders>
              <w:bottom w:val="single" w:sz="4" w:space="0" w:color="auto"/>
            </w:tcBorders>
          </w:tcPr>
          <w:p w:rsidR="00824AB2" w:rsidRPr="00E8364C" w:rsidRDefault="00824AB2" w:rsidP="008B2781">
            <w:pPr>
              <w:spacing w:before="40" w:after="40"/>
              <w:ind w:left="113" w:right="113"/>
              <w:rPr>
                <w:rFonts w:ascii="Arial" w:hAnsi="Arial" w:cs="Arial"/>
              </w:rPr>
            </w:pPr>
          </w:p>
        </w:tc>
      </w:tr>
    </w:tbl>
    <w:p w:rsidR="00D30EFB" w:rsidRDefault="00D30EFB"/>
    <w:sectPr w:rsidR="00D30EFB" w:rsidSect="00680E6D">
      <w:headerReference w:type="default" r:id="rId8"/>
      <w:footerReference w:type="default" r:id="rId9"/>
      <w:pgSz w:w="11907" w:h="16840" w:code="9"/>
      <w:pgMar w:top="89" w:right="680" w:bottom="964" w:left="1134" w:header="139" w:footer="41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29" w:rsidRDefault="00C26229">
      <w:r>
        <w:separator/>
      </w:r>
    </w:p>
  </w:endnote>
  <w:endnote w:type="continuationSeparator" w:id="0">
    <w:p w:rsidR="00C26229" w:rsidRDefault="00C2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A51A65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Fonts w:ascii="Arial" w:hAnsi="Arial" w:cs="Arial"/>
              <w:i/>
              <w:iCs/>
              <w:spacing w:val="4"/>
            </w:rPr>
            <w:t>SR-2/DEPESQ</w:t>
          </w:r>
        </w:p>
      </w:tc>
      <w:tc>
        <w:tcPr>
          <w:tcW w:w="5240" w:type="dxa"/>
        </w:tcPr>
        <w:p w:rsidR="00A51A65" w:rsidRPr="00AF2600" w:rsidRDefault="00D727D8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0B29F1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0B29F1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AF2600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proofErr w:type="gramStart"/>
          <w:r w:rsidRPr="00AF2600">
            <w:rPr>
              <w:rFonts w:ascii="Arial" w:hAnsi="Arial" w:cs="Arial"/>
              <w:color w:val="FF0000"/>
              <w:sz w:val="12"/>
              <w:szCs w:val="12"/>
            </w:rPr>
            <w:t>5</w:t>
          </w:r>
          <w:proofErr w:type="gramEnd"/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e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29" w:rsidRDefault="00C26229">
      <w:r>
        <w:separator/>
      </w:r>
    </w:p>
  </w:footnote>
  <w:footnote w:type="continuationSeparator" w:id="0">
    <w:p w:rsidR="00C26229" w:rsidRDefault="00C2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98"/>
      <w:gridCol w:w="7216"/>
      <w:gridCol w:w="1679"/>
    </w:tblGrid>
    <w:tr w:rsidR="00A51A65" w:rsidTr="00A51A65">
      <w:tc>
        <w:tcPr>
          <w:tcW w:w="59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680720" cy="721360"/>
                <wp:effectExtent l="19050" t="0" r="5080" b="0"/>
                <wp:docPr id="1" name="Imagem 1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rFonts w:ascii="Arial" w:hAnsi="Arial" w:cs="Arial"/>
              <w:color w:val="auto"/>
              <w:sz w:val="36"/>
              <w:szCs w:val="27"/>
            </w:rPr>
            <w:t>PROCIÊNCIA 2014 - UERJ</w:t>
          </w:r>
        </w:p>
        <w:p w:rsidR="00A51A65" w:rsidRPr="004965A2" w:rsidRDefault="00A51A65" w:rsidP="00A51A65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</w:p>
      </w:tc>
      <w:tc>
        <w:tcPr>
          <w:tcW w:w="83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120" w:beforeAutospacing="0" w:afterAutospacing="0"/>
            <w:jc w:val="right"/>
            <w:rPr>
              <w:rFonts w:ascii="Arial" w:hAnsi="Arial" w:cs="Arial"/>
              <w:color w:val="auto"/>
              <w:sz w:val="32"/>
            </w:rPr>
          </w:pPr>
          <w:r>
            <w:rPr>
              <w:noProof/>
              <w:sz w:val="6"/>
            </w:rPr>
            <w:drawing>
              <wp:inline distT="0" distB="0" distL="0" distR="0">
                <wp:extent cx="447040" cy="716280"/>
                <wp:effectExtent l="19050" t="0" r="0" b="0"/>
                <wp:docPr id="2" name="Imagem 2" descr="Sr2-preto2cm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r2-preto2cm2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A65" w:rsidRDefault="00A51A65" w:rsidP="00680E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30EFB"/>
    <w:rsid w:val="00096BF9"/>
    <w:rsid w:val="000A3801"/>
    <w:rsid w:val="000B29F1"/>
    <w:rsid w:val="000B3124"/>
    <w:rsid w:val="00162AF2"/>
    <w:rsid w:val="00166B5C"/>
    <w:rsid w:val="001D46C1"/>
    <w:rsid w:val="001E2170"/>
    <w:rsid w:val="001E2718"/>
    <w:rsid w:val="001F2F05"/>
    <w:rsid w:val="00203A28"/>
    <w:rsid w:val="003150B1"/>
    <w:rsid w:val="003C5885"/>
    <w:rsid w:val="003D7AFD"/>
    <w:rsid w:val="003E3F40"/>
    <w:rsid w:val="003F4D09"/>
    <w:rsid w:val="00415740"/>
    <w:rsid w:val="00435FA2"/>
    <w:rsid w:val="004965A2"/>
    <w:rsid w:val="004C60E6"/>
    <w:rsid w:val="004F2431"/>
    <w:rsid w:val="004F3DFF"/>
    <w:rsid w:val="004F74A0"/>
    <w:rsid w:val="00522726"/>
    <w:rsid w:val="005479AB"/>
    <w:rsid w:val="005D4A95"/>
    <w:rsid w:val="005D75F4"/>
    <w:rsid w:val="006438BE"/>
    <w:rsid w:val="00680E6D"/>
    <w:rsid w:val="00687AAC"/>
    <w:rsid w:val="006914BC"/>
    <w:rsid w:val="006B4F46"/>
    <w:rsid w:val="006E2769"/>
    <w:rsid w:val="007219FD"/>
    <w:rsid w:val="00774024"/>
    <w:rsid w:val="00775024"/>
    <w:rsid w:val="007A670D"/>
    <w:rsid w:val="00801ED5"/>
    <w:rsid w:val="0080413E"/>
    <w:rsid w:val="00824AB2"/>
    <w:rsid w:val="00827310"/>
    <w:rsid w:val="008404C0"/>
    <w:rsid w:val="0084581C"/>
    <w:rsid w:val="00852A9E"/>
    <w:rsid w:val="00872060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26229"/>
    <w:rsid w:val="00C7181B"/>
    <w:rsid w:val="00CB042E"/>
    <w:rsid w:val="00CF507F"/>
    <w:rsid w:val="00D02A11"/>
    <w:rsid w:val="00D30EFB"/>
    <w:rsid w:val="00D6019C"/>
    <w:rsid w:val="00D620F7"/>
    <w:rsid w:val="00D727D8"/>
    <w:rsid w:val="00DA6A40"/>
    <w:rsid w:val="00DB24EE"/>
    <w:rsid w:val="00DB4930"/>
    <w:rsid w:val="00DB4ABE"/>
    <w:rsid w:val="00DC1C4A"/>
    <w:rsid w:val="00DD2CC7"/>
    <w:rsid w:val="00E8364C"/>
    <w:rsid w:val="00EA5F30"/>
    <w:rsid w:val="00ED67BB"/>
    <w:rsid w:val="00ED7588"/>
    <w:rsid w:val="00EE5482"/>
    <w:rsid w:val="00F33C0D"/>
    <w:rsid w:val="00F622AF"/>
    <w:rsid w:val="00FA6ED6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2901-0673-47EB-9342-4A8976C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Victor</cp:lastModifiedBy>
  <cp:revision>2</cp:revision>
  <cp:lastPrinted>2013-10-02T14:03:00Z</cp:lastPrinted>
  <dcterms:created xsi:type="dcterms:W3CDTF">2013-11-18T19:06:00Z</dcterms:created>
  <dcterms:modified xsi:type="dcterms:W3CDTF">2013-11-18T19:06:00Z</dcterms:modified>
</cp:coreProperties>
</file>